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5570191A" w14:textId="77777777" w:rsidR="009A5DAF" w:rsidRPr="00030618" w:rsidRDefault="009A5DAF" w:rsidP="009A5DAF">
      <w:pPr>
        <w:pStyle w:val="Heading1"/>
      </w:pPr>
      <w:bookmarkStart w:id="0" w:name="_Hlk19619708"/>
      <w:proofErr w:type="spellStart"/>
      <w:r w:rsidRPr="00030618">
        <w:t>Bosanski</w:t>
      </w:r>
      <w:proofErr w:type="spellEnd"/>
      <w:r w:rsidRPr="00030618">
        <w:t xml:space="preserve"> (Bosnian)</w:t>
      </w:r>
    </w:p>
    <w:p w14:paraId="1F6A2E6C" w14:textId="00C54CA8" w:rsidR="008D17DE" w:rsidRDefault="00AC7003" w:rsidP="00BF66C5">
      <w:r>
        <w:t xml:space="preserve">Updated </w:t>
      </w:r>
      <w:r w:rsidR="004D734B">
        <w:t>April 1, 202</w:t>
      </w:r>
      <w:r w:rsidR="00035A45">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0E3303E5"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035A45">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9A5DAF" w:rsidRPr="00AC7003" w14:paraId="5A83D637" w14:textId="77777777" w:rsidTr="00035A45">
        <w:trPr>
          <w:trHeight w:val="2429"/>
        </w:trPr>
        <w:tc>
          <w:tcPr>
            <w:tcW w:w="2160" w:type="dxa"/>
            <w:shd w:val="clear" w:color="auto" w:fill="CCEB96" w:themeFill="accent2"/>
          </w:tcPr>
          <w:p w14:paraId="61B4EAAA" w14:textId="77777777" w:rsidR="009A5DAF" w:rsidRPr="00E77C9E" w:rsidRDefault="009A5DAF" w:rsidP="009A5DAF">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0A5A1047" w14:textId="0F30FFB0" w:rsidR="009A5DAF" w:rsidRPr="00035A45" w:rsidRDefault="009A5DAF" w:rsidP="00035A45">
            <w:pPr>
              <w:pStyle w:val="ListParagraph"/>
              <w:ind w:left="342" w:hanging="273"/>
              <w:rPr>
                <w:lang w:val="bs-Latn-BA"/>
              </w:rPr>
            </w:pPr>
            <w:r w:rsidRPr="009A5DAF">
              <w:rPr>
                <w:lang w:val="bs-Latn-BA"/>
              </w:rPr>
              <w:t>Pravila su se promijenila. Missouri Medicaid se proširio kako bi obuhvatio više ljudi. Sada više odraslih osoba može dobiti jeftino ili besplatno zdravstveno osiguranje preko Missouri Medicaid-a (koji se zove MO HealthNet).</w:t>
            </w:r>
          </w:p>
        </w:tc>
        <w:tc>
          <w:tcPr>
            <w:tcW w:w="4176" w:type="dxa"/>
            <w:shd w:val="clear" w:color="auto" w:fill="EAF7D5" w:themeFill="accent2" w:themeFillTint="66"/>
          </w:tcPr>
          <w:p w14:paraId="33944766" w14:textId="07ECDA41" w:rsidR="009A5DAF" w:rsidRPr="009A5DAF" w:rsidRDefault="009A5DAF" w:rsidP="009A5DAF">
            <w:pPr>
              <w:pStyle w:val="ListParagraph"/>
              <w:ind w:left="342" w:hanging="273"/>
              <w:rPr>
                <w:lang w:val="bs-Latn-BA"/>
              </w:rPr>
            </w:pPr>
            <w:r w:rsidRPr="009A5DAF">
              <w:rPr>
                <w:lang w:val="bs-Latn-BA"/>
              </w:rPr>
              <w:t>Po prvi put više odraslih osoba ispunjava uslove za jeftino ili besplatno zdravstveno osiguranje preko MO HealthNet-a. To uključuje roditelje koji prethodno nisu ispunjavali uslove, kao i odrasle osobe bez djece.</w:t>
            </w:r>
          </w:p>
        </w:tc>
      </w:tr>
      <w:tr w:rsidR="009A5DAF" w14:paraId="7552E87D" w14:textId="77777777" w:rsidTr="00C5359D">
        <w:trPr>
          <w:cantSplit/>
        </w:trPr>
        <w:tc>
          <w:tcPr>
            <w:tcW w:w="2160" w:type="dxa"/>
            <w:shd w:val="clear" w:color="auto" w:fill="FFF07D" w:themeFill="accent3"/>
          </w:tcPr>
          <w:p w14:paraId="0EBDE4BC" w14:textId="73B1CFB9" w:rsidR="009A5DAF" w:rsidRDefault="009A5DAF" w:rsidP="009A5DAF">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4176" w:type="dxa"/>
            <w:shd w:val="clear" w:color="auto" w:fill="FFF8CB" w:themeFill="accent3" w:themeFillTint="66"/>
          </w:tcPr>
          <w:p w14:paraId="0040198D" w14:textId="77777777" w:rsidR="009A5DAF" w:rsidRPr="009A5DAF" w:rsidRDefault="009A5DAF" w:rsidP="009A5DAF">
            <w:pPr>
              <w:pStyle w:val="ListParagraph"/>
              <w:ind w:left="342" w:hanging="273"/>
              <w:rPr>
                <w:lang w:val="bs-Latn-BA"/>
              </w:rPr>
            </w:pPr>
            <w:r w:rsidRPr="009A5DAF">
              <w:rPr>
                <w:lang w:val="bs-Latn-BA"/>
              </w:rPr>
              <w:t>Besplatno ili jeftino zdravstveno osiguranje preko MO HealthNet-a čini da vam zdravstvena zaštita bude nadohvat ruke. Kad ste osigurani, ne morate birati između svog zdravlja i brige o porodici. Potrebnu njegu možete dobiti bez bankrotstva zbog računa za medicinske usluge.</w:t>
            </w:r>
          </w:p>
          <w:p w14:paraId="6A27C8FF" w14:textId="3620F6BD" w:rsidR="009A5DAF" w:rsidRPr="009A5DAF" w:rsidRDefault="009A5DAF" w:rsidP="009A5DAF">
            <w:pPr>
              <w:pStyle w:val="ListParagraph"/>
              <w:ind w:left="342" w:hanging="273"/>
              <w:rPr>
                <w:lang w:val="bs-Latn-BA"/>
              </w:rPr>
            </w:pPr>
            <w:r w:rsidRPr="009A5DAF">
              <w:rPr>
                <w:lang w:val="bs-Latn-BA"/>
              </w:rPr>
              <w:t>Čak i ako ste već pokušali da dobijete Medicaid a niste se kvalificirali, provjerite ponovo. Pravila su se promijenila, a Medicaid preko MO HealthNet-a može biti opcija za vas.</w:t>
            </w:r>
          </w:p>
        </w:tc>
        <w:tc>
          <w:tcPr>
            <w:tcW w:w="4176" w:type="dxa"/>
            <w:shd w:val="clear" w:color="auto" w:fill="FFF8CB" w:themeFill="accent3" w:themeFillTint="66"/>
          </w:tcPr>
          <w:p w14:paraId="5A5B22CD" w14:textId="719E38C7" w:rsidR="009A5DAF" w:rsidRPr="009A5DAF" w:rsidRDefault="009A5DAF" w:rsidP="009A5DAF">
            <w:pPr>
              <w:pStyle w:val="ListParagraph"/>
              <w:ind w:left="342" w:hanging="273"/>
              <w:rPr>
                <w:lang w:val="bs-Latn-BA"/>
              </w:rPr>
            </w:pPr>
            <w:r w:rsidRPr="009A5DAF">
              <w:rPr>
                <w:lang w:val="bs-Latn-BA"/>
              </w:rPr>
              <w:t>Sa zdravstvenim osiguranjem preko MO HealthNet-a, možete besplatno dobiti mnoge usluge preventivne njege. To uključuje skrining preglede raka, medicinske preglede i rutinsku vakcinaciju.</w:t>
            </w:r>
          </w:p>
        </w:tc>
      </w:tr>
      <w:tr w:rsidR="009A5DAF" w14:paraId="0DA1286B" w14:textId="77777777" w:rsidTr="005E1163">
        <w:trPr>
          <w:cantSplit/>
        </w:trPr>
        <w:tc>
          <w:tcPr>
            <w:tcW w:w="2160" w:type="dxa"/>
            <w:shd w:val="clear" w:color="auto" w:fill="F7B27A" w:themeFill="accent5" w:themeFillTint="99"/>
          </w:tcPr>
          <w:p w14:paraId="08ADF155" w14:textId="63AA39DE" w:rsidR="009A5DAF" w:rsidRPr="006D4E0C" w:rsidRDefault="009A5DAF" w:rsidP="009A5DAF">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1D3BEC33" w14:textId="77777777" w:rsidR="009A5DAF" w:rsidRPr="009A5DAF" w:rsidRDefault="009A5DAF" w:rsidP="009A5DAF">
            <w:pPr>
              <w:pStyle w:val="ListParagraph"/>
              <w:ind w:left="342" w:hanging="273"/>
              <w:rPr>
                <w:lang w:val="bs-Latn-BA"/>
              </w:rPr>
            </w:pPr>
            <w:r w:rsidRPr="009A5DAF">
              <w:rPr>
                <w:lang w:val="bs-Latn-BA"/>
              </w:rPr>
              <w:t>Sa zdravstvenim osiguranjem preko MO HealthNet-a možete dobiti potrebnu njegu kad vam zatreba. MO HealthNet pokriva odlaske kod ljekara, godišnje fizikalne preglede, lijekove na recept i još mnogo toga.</w:t>
            </w:r>
          </w:p>
          <w:p w14:paraId="1EE1241D" w14:textId="77777777" w:rsidR="009A5DAF" w:rsidRPr="009A5DAF" w:rsidRDefault="009A5DAF" w:rsidP="009A5DAF">
            <w:pPr>
              <w:pStyle w:val="ListParagraph"/>
              <w:ind w:left="342" w:hanging="273"/>
              <w:rPr>
                <w:lang w:val="bs-Latn-BA"/>
              </w:rPr>
            </w:pPr>
            <w:r w:rsidRPr="009A5DAF">
              <w:rPr>
                <w:lang w:val="bs-Latn-BA"/>
              </w:rPr>
              <w:t>Zdravstveno osiguranje preko MO HealthNet-a daje vam pristup važnoj zdravstvenoj zaštiti koja će vam pomoći da ozdravite i ostanete zdravi, od usluga mentalnog zdravlja do stomatološke njege i još mnogo toga.</w:t>
            </w:r>
          </w:p>
          <w:p w14:paraId="07FBAB8E" w14:textId="3E33403B" w:rsidR="009A5DAF" w:rsidRPr="009A5DAF" w:rsidRDefault="009A5DAF" w:rsidP="009A5DAF">
            <w:pPr>
              <w:pStyle w:val="ListParagraph"/>
              <w:ind w:left="342" w:hanging="273"/>
              <w:rPr>
                <w:lang w:val="bs-Latn-BA"/>
              </w:rPr>
            </w:pPr>
            <w:r w:rsidRPr="009A5DAF">
              <w:rPr>
                <w:lang w:val="bs-Latn-BA"/>
              </w:rPr>
              <w:t>Nesreće se događaju. Sa zdravstvenim osiguranjem preko MO HealthNet-a, možete biti spremni na neočekivano i možete biti bez brige da se nećete zadužiti zbog velikih računa za medicinske usluge.</w:t>
            </w:r>
          </w:p>
        </w:tc>
        <w:tc>
          <w:tcPr>
            <w:tcW w:w="4176" w:type="dxa"/>
            <w:shd w:val="clear" w:color="auto" w:fill="FCE5D2" w:themeFill="accent5" w:themeFillTint="33"/>
          </w:tcPr>
          <w:p w14:paraId="161DC338" w14:textId="77777777" w:rsidR="009A5DAF" w:rsidRPr="009A5DAF" w:rsidRDefault="009A5DAF" w:rsidP="009A5DAF">
            <w:pPr>
              <w:pStyle w:val="ListParagraph"/>
              <w:ind w:left="342" w:hanging="273"/>
              <w:rPr>
                <w:lang w:val="bs-Latn-BA"/>
              </w:rPr>
            </w:pPr>
            <w:r w:rsidRPr="009A5DAF">
              <w:rPr>
                <w:lang w:val="bs-Latn-BA"/>
              </w:rPr>
              <w:t>Jeste li zabrinuti za svoje zdravlje? Da li je prošlo dosta vremena od kako ste bili kod ljekara? Kada imate zdravstveno osiguranje, možete se brinuti o sebi i svojoj porodici.</w:t>
            </w:r>
          </w:p>
          <w:p w14:paraId="0ED6EADA" w14:textId="77777777" w:rsidR="009A5DAF" w:rsidRPr="009A5DAF" w:rsidRDefault="009A5DAF" w:rsidP="009A5DAF">
            <w:pPr>
              <w:pStyle w:val="ListParagraph"/>
              <w:ind w:left="342" w:hanging="273"/>
              <w:rPr>
                <w:lang w:val="bs-Latn-BA"/>
              </w:rPr>
            </w:pPr>
            <w:r w:rsidRPr="009A5DAF">
              <w:rPr>
                <w:lang w:val="bs-Latn-BA"/>
              </w:rPr>
              <w:t>Zdravstveno osiguranje preko MO HealthNet-a omogućuje vam pristup zdravstvenim radnicima, i to od kuće. Trenutno ste mogli vidjeti mnoge ljekare putem virtualnih, telezdravstvenih posjeta.</w:t>
            </w:r>
          </w:p>
          <w:p w14:paraId="65FC66D0" w14:textId="77777777" w:rsidR="009A5DAF" w:rsidRPr="009A5DAF" w:rsidRDefault="009A5DAF" w:rsidP="009A5DAF">
            <w:pPr>
              <w:pStyle w:val="ListParagraph"/>
              <w:ind w:left="342" w:hanging="273"/>
              <w:rPr>
                <w:lang w:val="bs-Latn-BA"/>
              </w:rPr>
            </w:pPr>
            <w:r w:rsidRPr="009A5DAF">
              <w:rPr>
                <w:lang w:val="bs-Latn-BA"/>
              </w:rPr>
              <w:t>Kada živite od plate do plate, da biste se brinuli o sebi i svojoj porodici ne bi trebalo da brinete o troškovima zdravstvene zaštite. Zdravstveno osiguranje preko MO HealthNet-a štiti vas i vaše najmilije.</w:t>
            </w:r>
          </w:p>
          <w:p w14:paraId="1F012D8E" w14:textId="77777777" w:rsidR="009A5DAF" w:rsidRPr="009A5DAF" w:rsidRDefault="009A5DAF" w:rsidP="009A5DAF">
            <w:pPr>
              <w:pStyle w:val="ListParagraph"/>
              <w:ind w:left="342" w:hanging="273"/>
              <w:rPr>
                <w:lang w:val="bs-Latn-BA"/>
              </w:rPr>
            </w:pPr>
            <w:r w:rsidRPr="009A5DAF">
              <w:rPr>
                <w:lang w:val="bs-Latn-BA"/>
              </w:rPr>
              <w:t>Kad ste bolesni ili ozlijeđeni, trebali biste se koncentrisati na to kako da ozdravite, a ne na to kako ćete plaćati zdravstvenu zaštitu. Kada imate zdravstveno osiguranje preko MO HealthNet-a, možete dobiti potrebnu njegu bez brige da ćete se zadužiti.</w:t>
            </w:r>
          </w:p>
          <w:p w14:paraId="26F7DB34" w14:textId="1028AC5B" w:rsidR="009A5DAF" w:rsidRPr="00035A45" w:rsidRDefault="009A5DAF" w:rsidP="00035A45">
            <w:pPr>
              <w:pStyle w:val="ListParagraph"/>
              <w:ind w:left="342" w:hanging="273"/>
              <w:rPr>
                <w:lang w:val="bs-Latn-BA"/>
              </w:rPr>
            </w:pPr>
            <w:r w:rsidRPr="009A5DAF">
              <w:rPr>
                <w:lang w:val="bs-Latn-BA"/>
              </w:rPr>
              <w:t>Slomljene kosti i nesreće mogu značiti skupe odlaske u hitnu pomoć i daljnju njegu. Sa zdravstvenim osiguranjem preko MO HealthNet-a, možete biti spremni na neočekivano.</w:t>
            </w:r>
          </w:p>
        </w:tc>
      </w:tr>
      <w:tr w:rsidR="009A5DAF" w:rsidRPr="00AC7003" w14:paraId="2B2FA3E1" w14:textId="77777777" w:rsidTr="005E1163">
        <w:trPr>
          <w:cantSplit/>
        </w:trPr>
        <w:tc>
          <w:tcPr>
            <w:tcW w:w="2160" w:type="dxa"/>
            <w:shd w:val="clear" w:color="auto" w:fill="F197A9" w:themeFill="accent4" w:themeFillTint="99"/>
          </w:tcPr>
          <w:p w14:paraId="7A985221" w14:textId="7BEA0FD7" w:rsidR="009A5DAF" w:rsidRPr="006D4E0C" w:rsidRDefault="009A5DAF" w:rsidP="009A5DAF">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7FDB07C8" w14:textId="30A93292" w:rsidR="009A5DAF" w:rsidRPr="009A5DAF" w:rsidRDefault="009A5DAF" w:rsidP="009A5DAF">
            <w:pPr>
              <w:pStyle w:val="ListParagraph"/>
              <w:ind w:left="342" w:hanging="273"/>
              <w:rPr>
                <w:lang w:val="bs-Latn-BA"/>
              </w:rPr>
            </w:pPr>
            <w:r w:rsidRPr="009A5DAF">
              <w:rPr>
                <w:lang w:val="bs-Latn-BA"/>
              </w:rPr>
              <w:t>Možete dobiti besplatnu pomoć da biste razumjeli svoje opcije zdravstvenog osiguranja, uključujući Medicaid preko MO HealthNet-a. Nazovite 1-800-466-3213 ili posjetite CoverMissouri.org/help i pronađite obučenog stručnjaka u svojoj blizini.</w:t>
            </w:r>
          </w:p>
        </w:tc>
        <w:tc>
          <w:tcPr>
            <w:tcW w:w="4176" w:type="dxa"/>
            <w:shd w:val="clear" w:color="auto" w:fill="FADCE2" w:themeFill="accent4" w:themeFillTint="33"/>
          </w:tcPr>
          <w:p w14:paraId="067E9337" w14:textId="77777777" w:rsidR="009A5DAF" w:rsidRPr="009A5DAF" w:rsidRDefault="009A5DAF" w:rsidP="009A5DAF">
            <w:pPr>
              <w:pStyle w:val="ListParagraph"/>
              <w:ind w:left="342" w:hanging="273"/>
              <w:rPr>
                <w:lang w:val="bs-Latn-BA"/>
              </w:rPr>
            </w:pPr>
            <w:r w:rsidRPr="009A5DAF">
              <w:rPr>
                <w:lang w:val="bs-Latn-BA"/>
              </w:rPr>
              <w:t>Želite li provjeriti da li ispunjavate uslove za Medicaid preko MO HealthNet-a sada, kad su se pravila promijenila? Ne morate to učiniti sami. Da biste pronašli besplatnu pomoć obučenog stručnjaka, nazovite 1-800-466-3213 ili idite na CoverMissouri.org/help.</w:t>
            </w:r>
          </w:p>
          <w:p w14:paraId="4C210E55" w14:textId="40E24C05" w:rsidR="009A5DAF" w:rsidRPr="009A5DAF" w:rsidRDefault="009A5DAF" w:rsidP="009A5DAF">
            <w:pPr>
              <w:pStyle w:val="ListParagraph"/>
              <w:ind w:left="342" w:hanging="273"/>
              <w:rPr>
                <w:lang w:val="bs-Latn-BA"/>
              </w:rPr>
            </w:pPr>
            <w:r w:rsidRPr="009A5DAF">
              <w:rPr>
                <w:lang w:val="bs-Latn-BA"/>
              </w:rPr>
              <w:t>Pomoćnici iz službe Cover Missouri mogu vam pomoći da utvrdite da li ispunjavate uslove za Medicaid prema novim pravilima i pomoći vam da razumijete svoje opcije zdravstvenog osiguranja. Posjetite CoverMissouri.org/help ili nazovite 1-800-466-3213 da biste zakazali besplatan, virtualni ili lični sastanak sa obučenim pomoćnikom.</w:t>
            </w:r>
          </w:p>
        </w:tc>
      </w:tr>
    </w:tbl>
    <w:p w14:paraId="584059C5" w14:textId="39746E22" w:rsidR="00134167" w:rsidRPr="00407138" w:rsidRDefault="00134167">
      <w:pPr>
        <w:spacing w:after="0"/>
        <w:rPr>
          <w:lang w:val="bs-Latn-BA"/>
        </w:rPr>
      </w:pPr>
    </w:p>
    <w:p w14:paraId="7A84A108" w14:textId="5AC1081A" w:rsidR="00134167" w:rsidRPr="00407138" w:rsidRDefault="00134167">
      <w:pPr>
        <w:spacing w:after="0"/>
        <w:rPr>
          <w:lang w:val="bs-Latn-BA"/>
        </w:rPr>
      </w:pPr>
    </w:p>
    <w:bookmarkEnd w:id="0"/>
    <w:p w14:paraId="27A06120" w14:textId="77777777" w:rsidR="00B32858" w:rsidRPr="00407138" w:rsidRDefault="00B32858">
      <w:pPr>
        <w:spacing w:after="0"/>
        <w:rPr>
          <w:rFonts w:asciiTheme="majorHAnsi" w:eastAsiaTheme="majorEastAsia" w:hAnsiTheme="majorHAnsi" w:cstheme="majorBidi"/>
          <w:color w:val="35175E" w:themeColor="accent1" w:themeShade="80"/>
          <w:sz w:val="32"/>
          <w:szCs w:val="32"/>
          <w:lang w:val="bs-Latn-BA"/>
        </w:rPr>
      </w:pPr>
      <w:r w:rsidRPr="00407138">
        <w:rPr>
          <w:lang w:val="bs-Latn-BA"/>
        </w:rP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6C62" w14:textId="77777777" w:rsidR="00863A03" w:rsidRDefault="00863A03" w:rsidP="009E6363">
      <w:pPr>
        <w:spacing w:after="0"/>
      </w:pPr>
      <w:r>
        <w:separator/>
      </w:r>
    </w:p>
    <w:p w14:paraId="75909436" w14:textId="77777777" w:rsidR="00863A03" w:rsidRDefault="00863A03"/>
  </w:endnote>
  <w:endnote w:type="continuationSeparator" w:id="0">
    <w:p w14:paraId="07DD5470" w14:textId="77777777" w:rsidR="00863A03" w:rsidRDefault="00863A03" w:rsidP="009E6363">
      <w:pPr>
        <w:spacing w:after="0"/>
      </w:pPr>
      <w:r>
        <w:continuationSeparator/>
      </w:r>
    </w:p>
    <w:p w14:paraId="50FD01E3" w14:textId="77777777" w:rsidR="00863A03" w:rsidRDefault="00863A03"/>
  </w:endnote>
  <w:endnote w:type="continuationNotice" w:id="1">
    <w:p w14:paraId="0F423357" w14:textId="77777777" w:rsidR="00863A03" w:rsidRDefault="00863A03">
      <w:pPr>
        <w:spacing w:after="0"/>
      </w:pPr>
    </w:p>
    <w:p w14:paraId="79B84115" w14:textId="77777777" w:rsidR="00863A03" w:rsidRDefault="00863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4D46" w14:textId="77777777" w:rsidR="00863A03" w:rsidRDefault="00863A03" w:rsidP="009E6363">
      <w:pPr>
        <w:spacing w:after="0"/>
      </w:pPr>
      <w:r>
        <w:separator/>
      </w:r>
    </w:p>
    <w:p w14:paraId="29F13AD7" w14:textId="77777777" w:rsidR="00863A03" w:rsidRDefault="00863A03"/>
  </w:footnote>
  <w:footnote w:type="continuationSeparator" w:id="0">
    <w:p w14:paraId="76603751" w14:textId="77777777" w:rsidR="00863A03" w:rsidRDefault="00863A03" w:rsidP="009E6363">
      <w:pPr>
        <w:spacing w:after="0"/>
      </w:pPr>
      <w:r>
        <w:continuationSeparator/>
      </w:r>
    </w:p>
    <w:p w14:paraId="64371AF4" w14:textId="77777777" w:rsidR="00863A03" w:rsidRDefault="00863A03"/>
  </w:footnote>
  <w:footnote w:type="continuationNotice" w:id="1">
    <w:p w14:paraId="1A62F163" w14:textId="77777777" w:rsidR="00863A03" w:rsidRDefault="00863A03">
      <w:pPr>
        <w:spacing w:after="0"/>
      </w:pPr>
    </w:p>
    <w:p w14:paraId="60D31697" w14:textId="77777777" w:rsidR="00863A03" w:rsidRDefault="00863A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2729588">
    <w:abstractNumId w:val="1"/>
  </w:num>
  <w:num w:numId="2" w16cid:durableId="849182294">
    <w:abstractNumId w:val="4"/>
  </w:num>
  <w:num w:numId="3" w16cid:durableId="1648514994">
    <w:abstractNumId w:val="12"/>
  </w:num>
  <w:num w:numId="4" w16cid:durableId="579484180">
    <w:abstractNumId w:val="11"/>
  </w:num>
  <w:num w:numId="5" w16cid:durableId="18162240">
    <w:abstractNumId w:val="8"/>
  </w:num>
  <w:num w:numId="6" w16cid:durableId="1329334371">
    <w:abstractNumId w:val="2"/>
  </w:num>
  <w:num w:numId="7" w16cid:durableId="815419813">
    <w:abstractNumId w:val="3"/>
  </w:num>
  <w:num w:numId="8" w16cid:durableId="991955981">
    <w:abstractNumId w:val="7"/>
  </w:num>
  <w:num w:numId="9" w16cid:durableId="195392543">
    <w:abstractNumId w:val="10"/>
  </w:num>
  <w:num w:numId="10" w16cid:durableId="1015424459">
    <w:abstractNumId w:val="6"/>
  </w:num>
  <w:num w:numId="11" w16cid:durableId="71320387">
    <w:abstractNumId w:val="0"/>
  </w:num>
  <w:num w:numId="12" w16cid:durableId="1011031254">
    <w:abstractNumId w:val="9"/>
  </w:num>
  <w:num w:numId="13" w16cid:durableId="1846168107">
    <w:abstractNumId w:val="5"/>
  </w:num>
  <w:num w:numId="14" w16cid:durableId="544678925">
    <w:abstractNumId w:val="7"/>
  </w:num>
  <w:num w:numId="15" w16cid:durableId="1082020635">
    <w:abstractNumId w:val="7"/>
  </w:num>
  <w:num w:numId="16" w16cid:durableId="2085256348">
    <w:abstractNumId w:val="7"/>
  </w:num>
  <w:num w:numId="17" w16cid:durableId="1934119418">
    <w:abstractNumId w:val="7"/>
  </w:num>
  <w:num w:numId="18" w16cid:durableId="1909488545">
    <w:abstractNumId w:val="7"/>
  </w:num>
  <w:num w:numId="19" w16cid:durableId="1358894433">
    <w:abstractNumId w:val="7"/>
  </w:num>
  <w:num w:numId="20" w16cid:durableId="1905334643">
    <w:abstractNumId w:val="7"/>
  </w:num>
  <w:num w:numId="21" w16cid:durableId="1052920246">
    <w:abstractNumId w:val="7"/>
  </w:num>
  <w:num w:numId="22" w16cid:durableId="301811853">
    <w:abstractNumId w:val="7"/>
  </w:num>
  <w:num w:numId="23" w16cid:durableId="414324161">
    <w:abstractNumId w:val="7"/>
  </w:num>
  <w:num w:numId="24" w16cid:durableId="1720394028">
    <w:abstractNumId w:val="7"/>
  </w:num>
  <w:num w:numId="25" w16cid:durableId="1097826151">
    <w:abstractNumId w:val="7"/>
  </w:num>
  <w:num w:numId="26" w16cid:durableId="1375538773">
    <w:abstractNumId w:val="7"/>
  </w:num>
  <w:num w:numId="27" w16cid:durableId="949094197">
    <w:abstractNumId w:val="7"/>
  </w:num>
  <w:num w:numId="28" w16cid:durableId="1322352235">
    <w:abstractNumId w:val="7"/>
  </w:num>
  <w:num w:numId="29" w16cid:durableId="1501383343">
    <w:abstractNumId w:val="7"/>
  </w:num>
  <w:num w:numId="30" w16cid:durableId="917177359">
    <w:abstractNumId w:val="7"/>
  </w:num>
  <w:num w:numId="31" w16cid:durableId="1749570425">
    <w:abstractNumId w:val="7"/>
  </w:num>
  <w:num w:numId="32" w16cid:durableId="1776435742">
    <w:abstractNumId w:val="7"/>
  </w:num>
  <w:num w:numId="33" w16cid:durableId="1746294983">
    <w:abstractNumId w:val="7"/>
  </w:num>
  <w:num w:numId="34" w16cid:durableId="1060320715">
    <w:abstractNumId w:val="7"/>
  </w:num>
  <w:num w:numId="35" w16cid:durableId="517741972">
    <w:abstractNumId w:val="7"/>
  </w:num>
  <w:num w:numId="36" w16cid:durableId="1576478987">
    <w:abstractNumId w:val="7"/>
  </w:num>
  <w:num w:numId="37" w16cid:durableId="1520317492">
    <w:abstractNumId w:val="7"/>
  </w:num>
  <w:num w:numId="38" w16cid:durableId="797843964">
    <w:abstractNumId w:val="7"/>
  </w:num>
  <w:num w:numId="39" w16cid:durableId="93523345">
    <w:abstractNumId w:val="7"/>
  </w:num>
  <w:num w:numId="40" w16cid:durableId="630985287">
    <w:abstractNumId w:val="7"/>
  </w:num>
  <w:num w:numId="41" w16cid:durableId="1370301458">
    <w:abstractNumId w:val="7"/>
  </w:num>
  <w:num w:numId="42" w16cid:durableId="2022585788">
    <w:abstractNumId w:val="7"/>
  </w:num>
  <w:num w:numId="43" w16cid:durableId="221528806">
    <w:abstractNumId w:val="7"/>
  </w:num>
  <w:num w:numId="44" w16cid:durableId="806318859">
    <w:abstractNumId w:val="7"/>
  </w:num>
  <w:num w:numId="45" w16cid:durableId="1444031188">
    <w:abstractNumId w:val="7"/>
  </w:num>
  <w:num w:numId="46" w16cid:durableId="1412123283">
    <w:abstractNumId w:val="7"/>
  </w:num>
  <w:num w:numId="47" w16cid:durableId="795416910">
    <w:abstractNumId w:val="7"/>
  </w:num>
  <w:num w:numId="48" w16cid:durableId="143238619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6B5C"/>
    <w:rsid w:val="000078BA"/>
    <w:rsid w:val="00015ABF"/>
    <w:rsid w:val="00023B30"/>
    <w:rsid w:val="000253DF"/>
    <w:rsid w:val="00026740"/>
    <w:rsid w:val="00027818"/>
    <w:rsid w:val="00031FF6"/>
    <w:rsid w:val="000350DC"/>
    <w:rsid w:val="00035A45"/>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13931"/>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16196"/>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0385"/>
    <w:rsid w:val="002B146B"/>
    <w:rsid w:val="002B67C0"/>
    <w:rsid w:val="002C2EAF"/>
    <w:rsid w:val="002D020C"/>
    <w:rsid w:val="002D0B49"/>
    <w:rsid w:val="002D4FB6"/>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07138"/>
    <w:rsid w:val="0042013C"/>
    <w:rsid w:val="00422A66"/>
    <w:rsid w:val="00422BEA"/>
    <w:rsid w:val="00425311"/>
    <w:rsid w:val="00427A2F"/>
    <w:rsid w:val="00431C7D"/>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D734B"/>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1D58"/>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874BC"/>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3A03"/>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34E1"/>
    <w:rsid w:val="00983DF9"/>
    <w:rsid w:val="009876B7"/>
    <w:rsid w:val="00987893"/>
    <w:rsid w:val="0099044B"/>
    <w:rsid w:val="00992872"/>
    <w:rsid w:val="00996001"/>
    <w:rsid w:val="009A34E6"/>
    <w:rsid w:val="009A5DAF"/>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C7003"/>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4324"/>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55C39"/>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6656</Characters>
  <Application>Microsoft Office Word</Application>
  <DocSecurity>0</DocSecurity>
  <Lines>237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2021-08-10T15:52:00Z</dcterms:created>
  <dcterms:modified xsi:type="dcterms:W3CDTF">2023-04-04T14:52:00Z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4c5b355a05df8e4c34652e4344399e08628ef6b855070eacdce2d30b5a4c39cb</vt:lpwstr>
  </property>
</Properties>
</file>