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0089BBF8" w14:textId="77777777" w:rsidR="00FC5DB7" w:rsidRPr="00E7450D" w:rsidRDefault="00FC5DB7" w:rsidP="00FC5DB7">
      <w:pPr>
        <w:pStyle w:val="Heading1"/>
      </w:pPr>
      <w:bookmarkStart w:id="0" w:name="_Hlk19619708"/>
      <w:proofErr w:type="spellStart"/>
      <w:r w:rsidRPr="009B6E01">
        <w:t>Français</w:t>
      </w:r>
      <w:proofErr w:type="spellEnd"/>
      <w:r w:rsidRPr="009B6E01">
        <w:t xml:space="preserve"> (French)</w:t>
      </w:r>
    </w:p>
    <w:p w14:paraId="1F6A2E6C" w14:textId="7A25FCE9" w:rsidR="008D17DE" w:rsidRDefault="00E807CC" w:rsidP="00BF66C5">
      <w:r>
        <w:t xml:space="preserve">Updated </w:t>
      </w:r>
      <w:r w:rsidR="002E59CC">
        <w:t>April 1, 202</w:t>
      </w:r>
      <w:r w:rsidR="006A25F5">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lang w:eastAsia="ko-KR"/>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0C1C9805"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6A25F5">
        <w:rPr>
          <w:sz w:val="20"/>
          <w:szCs w:val="20"/>
        </w:rPr>
        <w:t>3</w:t>
      </w:r>
      <w:r w:rsidRPr="00191427">
        <w:rPr>
          <w:sz w:val="20"/>
          <w:szCs w:val="20"/>
        </w:rPr>
        <w:t xml:space="preserve"> </w:t>
      </w:r>
      <w:hyperlink r:id="rId8" w:history="1">
        <w:r w:rsidRPr="002E59CC">
          <w:rPr>
            <w:rStyle w:val="Hyperlink"/>
            <w:sz w:val="20"/>
            <w:szCs w:val="20"/>
          </w:rPr>
          <w:t>federal poverty level.</w:t>
        </w:r>
      </w:hyperlink>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440"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3780"/>
        <w:gridCol w:w="4500"/>
      </w:tblGrid>
      <w:tr w:rsidR="00C13054" w14:paraId="56750104" w14:textId="77777777" w:rsidTr="007F2688">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3780"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500"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FC5DB7" w:rsidRPr="00E807CC" w14:paraId="5A83D637" w14:textId="77777777" w:rsidTr="006A25F5">
        <w:trPr>
          <w:trHeight w:val="3599"/>
        </w:trPr>
        <w:tc>
          <w:tcPr>
            <w:tcW w:w="2160" w:type="dxa"/>
            <w:shd w:val="clear" w:color="auto" w:fill="CCEB96" w:themeFill="accent2"/>
          </w:tcPr>
          <w:p w14:paraId="61B4EAAA" w14:textId="77777777" w:rsidR="00FC5DB7" w:rsidRPr="00E77C9E" w:rsidRDefault="00FC5DB7" w:rsidP="00FC5DB7">
            <w:pPr>
              <w:pStyle w:val="Category"/>
              <w:keepNext w:val="0"/>
              <w:numPr>
                <w:ilvl w:val="0"/>
                <w:numId w:val="12"/>
              </w:numPr>
            </w:pPr>
            <w:r w:rsidRPr="006D4E0C">
              <w:rPr>
                <w:color w:val="auto"/>
                <w:szCs w:val="28"/>
              </w:rPr>
              <w:t>Share new information about changing rules</w:t>
            </w:r>
          </w:p>
        </w:tc>
        <w:tc>
          <w:tcPr>
            <w:tcW w:w="3780" w:type="dxa"/>
            <w:shd w:val="clear" w:color="auto" w:fill="EAF7D5" w:themeFill="accent2" w:themeFillTint="66"/>
          </w:tcPr>
          <w:p w14:paraId="0A5A1047" w14:textId="016FB32F" w:rsidR="00FC5DB7" w:rsidRPr="006A25F5" w:rsidRDefault="00FC5DB7" w:rsidP="006A25F5">
            <w:pPr>
              <w:pStyle w:val="ListParagraph"/>
              <w:ind w:left="342" w:hanging="273"/>
              <w:rPr>
                <w:lang w:val="fr-FR"/>
              </w:rPr>
            </w:pPr>
            <w:r w:rsidRPr="00FC5DB7">
              <w:rPr>
                <w:lang w:val="fr-FR"/>
              </w:rPr>
              <w:t>Les règles ont changé. Le programme Missouri Medicaid s'est étendu pour couvrir davantage de personnes. Désormais, davantage d'adultes pourront bénéficier d'une assurance santé gratuite ou à coût réduit grâce à Missouri Medicaid (à travers le programme MO </w:t>
            </w:r>
            <w:proofErr w:type="spellStart"/>
            <w:r w:rsidRPr="00FC5DB7">
              <w:rPr>
                <w:lang w:val="fr-FR"/>
              </w:rPr>
              <w:t>HealthNet</w:t>
            </w:r>
            <w:proofErr w:type="spellEnd"/>
            <w:r w:rsidRPr="00FC5DB7">
              <w:rPr>
                <w:lang w:val="fr-FR"/>
              </w:rPr>
              <w:t>).</w:t>
            </w:r>
          </w:p>
        </w:tc>
        <w:tc>
          <w:tcPr>
            <w:tcW w:w="4500" w:type="dxa"/>
            <w:shd w:val="clear" w:color="auto" w:fill="EAF7D5" w:themeFill="accent2" w:themeFillTint="66"/>
          </w:tcPr>
          <w:p w14:paraId="33944766" w14:textId="528B5EC0" w:rsidR="00FC5DB7" w:rsidRPr="00FC5DB7" w:rsidRDefault="00FC5DB7" w:rsidP="00FC5DB7">
            <w:pPr>
              <w:pStyle w:val="ListParagraph"/>
              <w:ind w:left="342" w:hanging="273"/>
              <w:rPr>
                <w:lang w:val="fr-FR"/>
              </w:rPr>
            </w:pPr>
            <w:r w:rsidRPr="00FC5DB7">
              <w:rPr>
                <w:lang w:val="fr-FR"/>
              </w:rPr>
              <w:t>Pour la première fois, davantage d'adultes remplissent les conditions requises pour bénéficier d'une assurance santé gratuite ou à coût réduit via MO </w:t>
            </w:r>
            <w:proofErr w:type="spellStart"/>
            <w:r w:rsidRPr="00FC5DB7">
              <w:rPr>
                <w:lang w:val="fr-FR"/>
              </w:rPr>
              <w:t>HealthNet</w:t>
            </w:r>
            <w:proofErr w:type="spellEnd"/>
            <w:r w:rsidRPr="00FC5DB7">
              <w:rPr>
                <w:lang w:val="fr-FR"/>
              </w:rPr>
              <w:t>. Cela inclut les parents qui n'étaient pas admissibles auparavant, ainsi que les adultes sans enfants.</w:t>
            </w:r>
          </w:p>
        </w:tc>
      </w:tr>
      <w:tr w:rsidR="00FC5DB7" w:rsidRPr="00E807CC" w14:paraId="7552E87D" w14:textId="77777777" w:rsidTr="007F2688">
        <w:trPr>
          <w:cantSplit/>
        </w:trPr>
        <w:tc>
          <w:tcPr>
            <w:tcW w:w="2160" w:type="dxa"/>
            <w:shd w:val="clear" w:color="auto" w:fill="FFF07D" w:themeFill="accent3"/>
          </w:tcPr>
          <w:p w14:paraId="0EBDE4BC" w14:textId="73B1CFB9" w:rsidR="00FC5DB7" w:rsidRDefault="00FC5DB7" w:rsidP="00FC5DB7">
            <w:pPr>
              <w:pStyle w:val="Category"/>
              <w:keepNext w:val="0"/>
              <w:numPr>
                <w:ilvl w:val="0"/>
                <w:numId w:val="12"/>
              </w:numPr>
            </w:pPr>
            <w:r w:rsidRPr="006D4E0C">
              <w:rPr>
                <w:color w:val="auto"/>
              </w:rPr>
              <w:t>Address barriers</w:t>
            </w:r>
            <w:r>
              <w:rPr>
                <w:color w:val="auto"/>
              </w:rPr>
              <w:t xml:space="preserve"> of the cost of health insurance and belief they don’t qualify</w:t>
            </w:r>
          </w:p>
        </w:tc>
        <w:tc>
          <w:tcPr>
            <w:tcW w:w="3780" w:type="dxa"/>
            <w:shd w:val="clear" w:color="auto" w:fill="FFF8CB" w:themeFill="accent3" w:themeFillTint="66"/>
          </w:tcPr>
          <w:p w14:paraId="7D9D98CA" w14:textId="77777777" w:rsidR="00FC5DB7" w:rsidRPr="00FC5DB7" w:rsidRDefault="00FC5DB7" w:rsidP="00FC5DB7">
            <w:pPr>
              <w:pStyle w:val="ListParagraph"/>
              <w:ind w:left="342" w:hanging="273"/>
              <w:rPr>
                <w:lang w:val="fr-FR"/>
              </w:rPr>
            </w:pPr>
            <w:r w:rsidRPr="00FC5DB7">
              <w:rPr>
                <w:lang w:val="fr-FR"/>
              </w:rPr>
              <w:t>L'assurance santé gratuite ou à coût réduit proposée par MO </w:t>
            </w:r>
            <w:proofErr w:type="spellStart"/>
            <w:r w:rsidRPr="00FC5DB7">
              <w:rPr>
                <w:lang w:val="fr-FR"/>
              </w:rPr>
              <w:t>HealthNet</w:t>
            </w:r>
            <w:proofErr w:type="spellEnd"/>
            <w:r w:rsidRPr="00FC5DB7">
              <w:rPr>
                <w:lang w:val="fr-FR"/>
              </w:rPr>
              <w:t xml:space="preserve"> met les soins de santé à votre portée. Une fois couvert, vous n'aurez plus à choisir entre votre santé et la prise en charge des besoins de votre famille. Vous pourrez obtenir les soins dont vous avez besoin sans vous ruiner à cause des factures médicales.</w:t>
            </w:r>
          </w:p>
          <w:p w14:paraId="6A27C8FF" w14:textId="21FB805C" w:rsidR="00FC5DB7" w:rsidRPr="00FC5DB7" w:rsidRDefault="00FC5DB7" w:rsidP="00FC5DB7">
            <w:pPr>
              <w:pStyle w:val="ListParagraph"/>
              <w:ind w:left="342" w:hanging="273"/>
              <w:rPr>
                <w:lang w:val="fr-FR"/>
              </w:rPr>
            </w:pPr>
            <w:r w:rsidRPr="00FC5DB7">
              <w:rPr>
                <w:lang w:val="fr-FR"/>
              </w:rPr>
              <w:t>Même si vous avez essayé de souscrire à Medicaid par le passé et que vous n'étiez pas admissible, renseignez-vous encore une fois. Les règles ont changé, et Medicaid via MO </w:t>
            </w:r>
            <w:proofErr w:type="spellStart"/>
            <w:r w:rsidRPr="00FC5DB7">
              <w:rPr>
                <w:lang w:val="fr-FR"/>
              </w:rPr>
              <w:t>HealthNet</w:t>
            </w:r>
            <w:proofErr w:type="spellEnd"/>
            <w:r w:rsidRPr="00FC5DB7">
              <w:rPr>
                <w:lang w:val="fr-FR"/>
              </w:rPr>
              <w:t xml:space="preserve"> pourrait constituer une bonne option pour vous.</w:t>
            </w:r>
          </w:p>
        </w:tc>
        <w:tc>
          <w:tcPr>
            <w:tcW w:w="4500" w:type="dxa"/>
            <w:shd w:val="clear" w:color="auto" w:fill="FFF8CB" w:themeFill="accent3" w:themeFillTint="66"/>
          </w:tcPr>
          <w:p w14:paraId="5A5B22CD" w14:textId="4119339A" w:rsidR="00FC5DB7" w:rsidRPr="00FC5DB7" w:rsidRDefault="00FC5DB7" w:rsidP="00FC5DB7">
            <w:pPr>
              <w:pStyle w:val="ListParagraph"/>
              <w:ind w:left="342" w:hanging="273"/>
              <w:rPr>
                <w:lang w:val="fr-FR"/>
              </w:rPr>
            </w:pPr>
            <w:r w:rsidRPr="00FC5DB7">
              <w:rPr>
                <w:lang w:val="fr-FR"/>
              </w:rPr>
              <w:t>Avec l'assurance santé du programme MO </w:t>
            </w:r>
            <w:proofErr w:type="spellStart"/>
            <w:r w:rsidRPr="00FC5DB7">
              <w:rPr>
                <w:lang w:val="fr-FR"/>
              </w:rPr>
              <w:t>HealthNet</w:t>
            </w:r>
            <w:proofErr w:type="spellEnd"/>
            <w:r w:rsidRPr="00FC5DB7">
              <w:rPr>
                <w:lang w:val="fr-FR"/>
              </w:rPr>
              <w:t>, vous pouvez bénéficier de nombreux services de soins préventifs à titre gratuit, tels que les tests de dépistage du cancer, les examens médicaux et les vaccins de routine.</w:t>
            </w:r>
          </w:p>
        </w:tc>
      </w:tr>
      <w:tr w:rsidR="00FC5DB7" w14:paraId="0DA1286B" w14:textId="77777777" w:rsidTr="007F2688">
        <w:trPr>
          <w:cantSplit/>
        </w:trPr>
        <w:tc>
          <w:tcPr>
            <w:tcW w:w="2160" w:type="dxa"/>
            <w:shd w:val="clear" w:color="auto" w:fill="F7B27A" w:themeFill="accent5" w:themeFillTint="99"/>
          </w:tcPr>
          <w:p w14:paraId="08ADF155" w14:textId="63AA39DE" w:rsidR="00FC5DB7" w:rsidRPr="006D4E0C" w:rsidRDefault="00FC5DB7" w:rsidP="00FC5DB7">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3780" w:type="dxa"/>
            <w:shd w:val="clear" w:color="auto" w:fill="FCE5D2" w:themeFill="accent5" w:themeFillTint="33"/>
          </w:tcPr>
          <w:p w14:paraId="112C50D1" w14:textId="77777777" w:rsidR="00FC5DB7" w:rsidRPr="00FC5DB7" w:rsidRDefault="00FC5DB7" w:rsidP="00FC5DB7">
            <w:pPr>
              <w:pStyle w:val="ListParagraph"/>
              <w:ind w:left="342" w:hanging="273"/>
              <w:rPr>
                <w:lang w:val="fr-FR"/>
              </w:rPr>
            </w:pPr>
            <w:r w:rsidRPr="00FC5DB7">
              <w:rPr>
                <w:lang w:val="fr-FR"/>
              </w:rPr>
              <w:t>Avec l'assurance santé du programme MO </w:t>
            </w:r>
            <w:proofErr w:type="spellStart"/>
            <w:r w:rsidRPr="00FC5DB7">
              <w:rPr>
                <w:lang w:val="fr-FR"/>
              </w:rPr>
              <w:t>HealthNet</w:t>
            </w:r>
            <w:proofErr w:type="spellEnd"/>
            <w:r w:rsidRPr="00FC5DB7">
              <w:rPr>
                <w:lang w:val="fr-FR"/>
              </w:rPr>
              <w:t>, vous pouvez obtenir les soins dont vous avez besoin quand vous en avez besoin. MO </w:t>
            </w:r>
            <w:proofErr w:type="spellStart"/>
            <w:r w:rsidRPr="00FC5DB7">
              <w:rPr>
                <w:lang w:val="fr-FR"/>
              </w:rPr>
              <w:t>HealthNet</w:t>
            </w:r>
            <w:proofErr w:type="spellEnd"/>
            <w:r w:rsidRPr="00FC5DB7">
              <w:rPr>
                <w:lang w:val="fr-FR"/>
              </w:rPr>
              <w:t xml:space="preserve"> couvre les visites chez le médecin, les examens annuels, les médicaments sur ordonnance, etc.</w:t>
            </w:r>
          </w:p>
          <w:p w14:paraId="6459F19B" w14:textId="7B1B6205" w:rsidR="00FC5DB7" w:rsidRPr="00FC5DB7" w:rsidRDefault="00FC5DB7" w:rsidP="00FC5DB7">
            <w:pPr>
              <w:pStyle w:val="ListParagraph"/>
              <w:ind w:left="342" w:hanging="273"/>
              <w:rPr>
                <w:lang w:val="fr-FR"/>
              </w:rPr>
            </w:pPr>
            <w:r w:rsidRPr="00FC5DB7">
              <w:rPr>
                <w:lang w:val="fr-FR"/>
              </w:rPr>
              <w:t>L'assurance santé du programme MO </w:t>
            </w:r>
            <w:proofErr w:type="spellStart"/>
            <w:r w:rsidRPr="00FC5DB7">
              <w:rPr>
                <w:lang w:val="fr-FR"/>
              </w:rPr>
              <w:t>HealthNet</w:t>
            </w:r>
            <w:proofErr w:type="spellEnd"/>
            <w:r w:rsidRPr="00FC5DB7">
              <w:rPr>
                <w:lang w:val="fr-FR"/>
              </w:rPr>
              <w:t xml:space="preserve"> donne accès à des soins essentiels qui vous aideront à être en bonne santé et à le rester, qu'il s'agisse de services de santé mentale aux soins dentaires ou autres.</w:t>
            </w:r>
          </w:p>
          <w:p w14:paraId="07FBAB8E" w14:textId="6996C303" w:rsidR="00FC5DB7" w:rsidRPr="00FC5DB7" w:rsidRDefault="00FC5DB7" w:rsidP="00FC5DB7">
            <w:pPr>
              <w:pStyle w:val="ListParagraph"/>
              <w:ind w:left="342" w:hanging="273"/>
              <w:rPr>
                <w:lang w:val="fr-FR"/>
              </w:rPr>
            </w:pPr>
            <w:r w:rsidRPr="00FC5DB7">
              <w:rPr>
                <w:lang w:val="fr-FR"/>
              </w:rPr>
              <w:t>Les accidents sont des choses qui arrivent. Grâce à l'assurance santé du programme MO </w:t>
            </w:r>
            <w:proofErr w:type="spellStart"/>
            <w:r w:rsidRPr="00FC5DB7">
              <w:rPr>
                <w:lang w:val="fr-FR"/>
              </w:rPr>
              <w:t>HealthNet</w:t>
            </w:r>
            <w:proofErr w:type="spellEnd"/>
            <w:r w:rsidRPr="00FC5DB7">
              <w:rPr>
                <w:lang w:val="fr-FR"/>
              </w:rPr>
              <w:t>, vous pouvez vous préparer aux imprévus l'esprit tranquille, sachant que vous ne vous endetterez pas à cause de grosses factures médicales.</w:t>
            </w:r>
          </w:p>
        </w:tc>
        <w:tc>
          <w:tcPr>
            <w:tcW w:w="4500" w:type="dxa"/>
            <w:shd w:val="clear" w:color="auto" w:fill="FCE5D2" w:themeFill="accent5" w:themeFillTint="33"/>
          </w:tcPr>
          <w:p w14:paraId="1FBF184B" w14:textId="77777777" w:rsidR="00FC5DB7" w:rsidRPr="00FC5DB7" w:rsidRDefault="00FC5DB7" w:rsidP="007F2688">
            <w:pPr>
              <w:pStyle w:val="ListParagraph"/>
              <w:spacing w:before="40" w:after="40"/>
              <w:ind w:left="346" w:hanging="274"/>
              <w:rPr>
                <w:lang w:val="fr-FR"/>
              </w:rPr>
            </w:pPr>
            <w:r w:rsidRPr="00FC5DB7">
              <w:rPr>
                <w:lang w:val="fr-FR"/>
              </w:rPr>
              <w:t>Votre santé vous inquiète-t-elle ? Cela fait-il longtemps que vous n'avez pas vu de médecin ? Lorsque vous disposez d'une assurance santé, vous pouvez prendre soin de vous et de votre famille.</w:t>
            </w:r>
          </w:p>
          <w:p w14:paraId="0113ACFF" w14:textId="77777777" w:rsidR="00FC5DB7" w:rsidRPr="00FC5DB7" w:rsidRDefault="00FC5DB7" w:rsidP="007F2688">
            <w:pPr>
              <w:pStyle w:val="ListParagraph"/>
              <w:spacing w:before="40" w:after="40"/>
              <w:ind w:left="346" w:hanging="274"/>
              <w:rPr>
                <w:lang w:val="fr-FR"/>
              </w:rPr>
            </w:pPr>
            <w:r w:rsidRPr="00FC5DB7">
              <w:rPr>
                <w:lang w:val="fr-FR"/>
              </w:rPr>
              <w:t>L'assurance santé du programme MO </w:t>
            </w:r>
            <w:proofErr w:type="spellStart"/>
            <w:r w:rsidRPr="00FC5DB7">
              <w:rPr>
                <w:lang w:val="fr-FR"/>
              </w:rPr>
              <w:t>HealthNet</w:t>
            </w:r>
            <w:proofErr w:type="spellEnd"/>
            <w:r w:rsidRPr="00FC5DB7">
              <w:rPr>
                <w:lang w:val="fr-FR"/>
              </w:rPr>
              <w:t xml:space="preserve"> vous permet d'accéder à des professionnels de la santé, sans quitter votre domicile. À l'heure actuelle, vous pourriez consulter de nombreux médecins par le biais de visites virtuelles de télésanté.</w:t>
            </w:r>
          </w:p>
          <w:p w14:paraId="6AE06B81" w14:textId="77777777" w:rsidR="00FC5DB7" w:rsidRPr="00FC5DB7" w:rsidRDefault="00FC5DB7" w:rsidP="007F2688">
            <w:pPr>
              <w:pStyle w:val="ListParagraph"/>
              <w:spacing w:before="40" w:after="40"/>
              <w:ind w:left="346" w:hanging="274"/>
              <w:rPr>
                <w:lang w:val="fr-FR"/>
              </w:rPr>
            </w:pPr>
            <w:r w:rsidRPr="00FC5DB7">
              <w:rPr>
                <w:lang w:val="fr-FR"/>
              </w:rPr>
              <w:t>Si vous vivez au jour le jour pour prendre soin de vous et de votre famille, vous ne devriez pas avoir à vous soucier du coût des soins de santé. L'assurance santé du programme MO </w:t>
            </w:r>
            <w:proofErr w:type="spellStart"/>
            <w:r w:rsidRPr="00FC5DB7">
              <w:rPr>
                <w:lang w:val="fr-FR"/>
              </w:rPr>
              <w:t>HealthNet</w:t>
            </w:r>
            <w:proofErr w:type="spellEnd"/>
            <w:r w:rsidRPr="00FC5DB7">
              <w:rPr>
                <w:lang w:val="fr-FR"/>
              </w:rPr>
              <w:t xml:space="preserve"> vous protège, vous et vos proches.</w:t>
            </w:r>
          </w:p>
          <w:p w14:paraId="3E892EE6" w14:textId="77777777" w:rsidR="00FC5DB7" w:rsidRPr="00FC5DB7" w:rsidRDefault="00FC5DB7" w:rsidP="007F2688">
            <w:pPr>
              <w:pStyle w:val="ListParagraph"/>
              <w:spacing w:before="40" w:after="40"/>
              <w:ind w:left="346" w:hanging="274"/>
              <w:rPr>
                <w:lang w:val="fr-FR"/>
              </w:rPr>
            </w:pPr>
            <w:r w:rsidRPr="00FC5DB7">
              <w:rPr>
                <w:lang w:val="fr-FR"/>
              </w:rPr>
              <w:t>Si vous tombez malade ou si vous êtes blessé, vous devriez vous concentrer sur votre guérison, et non sur la manière dont vous allez payer vos soins de santé. Lorsque vous souscrivez à l’assurance santé du programme MO </w:t>
            </w:r>
            <w:proofErr w:type="spellStart"/>
            <w:r w:rsidRPr="00FC5DB7">
              <w:rPr>
                <w:lang w:val="fr-FR"/>
              </w:rPr>
              <w:t>HealthNet</w:t>
            </w:r>
            <w:proofErr w:type="spellEnd"/>
            <w:r w:rsidRPr="00FC5DB7">
              <w:rPr>
                <w:lang w:val="fr-FR"/>
              </w:rPr>
              <w:t>, vous pouvez obtenir les soins dont vous avez besoin sans craindre de vous endetter.</w:t>
            </w:r>
          </w:p>
          <w:p w14:paraId="26F7DB34" w14:textId="0ABC3646" w:rsidR="00FC5DB7" w:rsidRPr="006A25F5" w:rsidRDefault="00FC5DB7" w:rsidP="006A25F5">
            <w:pPr>
              <w:pStyle w:val="ListParagraph"/>
              <w:spacing w:before="40" w:after="40"/>
              <w:ind w:left="346" w:hanging="274"/>
              <w:rPr>
                <w:lang w:val="fr-FR"/>
              </w:rPr>
            </w:pPr>
            <w:r w:rsidRPr="00FC5DB7">
              <w:rPr>
                <w:lang w:val="fr-FR"/>
              </w:rPr>
              <w:t>Les fractures et les accidents peuvent entraîner des visites coûteuses aux services d’urgence et un suivi médical. Avec l'assurance santé du programme MO </w:t>
            </w:r>
            <w:proofErr w:type="spellStart"/>
            <w:r w:rsidRPr="00FC5DB7">
              <w:rPr>
                <w:lang w:val="fr-FR"/>
              </w:rPr>
              <w:t>HealthNet</w:t>
            </w:r>
            <w:proofErr w:type="spellEnd"/>
            <w:r w:rsidRPr="00FC5DB7">
              <w:rPr>
                <w:lang w:val="fr-FR"/>
              </w:rPr>
              <w:t>, vous pourrez faire face aux imprévus.</w:t>
            </w:r>
          </w:p>
        </w:tc>
      </w:tr>
      <w:tr w:rsidR="00FC5DB7" w:rsidRPr="00E807CC" w14:paraId="2B2FA3E1" w14:textId="77777777" w:rsidTr="007F2688">
        <w:trPr>
          <w:cantSplit/>
        </w:trPr>
        <w:tc>
          <w:tcPr>
            <w:tcW w:w="2160" w:type="dxa"/>
            <w:shd w:val="clear" w:color="auto" w:fill="F197A9" w:themeFill="accent4" w:themeFillTint="99"/>
          </w:tcPr>
          <w:p w14:paraId="7A985221" w14:textId="7BEA0FD7" w:rsidR="00FC5DB7" w:rsidRPr="006D4E0C" w:rsidRDefault="00FC5DB7" w:rsidP="00FC5DB7">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3780" w:type="dxa"/>
            <w:shd w:val="clear" w:color="auto" w:fill="FADCE2" w:themeFill="accent4" w:themeFillTint="33"/>
          </w:tcPr>
          <w:p w14:paraId="7FDB07C8" w14:textId="4FD1F6E5" w:rsidR="00FC5DB7" w:rsidRPr="00FC5DB7" w:rsidRDefault="00FC5DB7" w:rsidP="00FC5DB7">
            <w:pPr>
              <w:pStyle w:val="ListParagraph"/>
              <w:ind w:left="342" w:hanging="273"/>
              <w:rPr>
                <w:lang w:val="fr-FR"/>
              </w:rPr>
            </w:pPr>
            <w:r w:rsidRPr="00FC5DB7">
              <w:rPr>
                <w:lang w:val="fr-FR"/>
              </w:rPr>
              <w:t xml:space="preserve">Vous pouvez obtenir une assistance gratuite pour vous aider à comprendre les choix qui s’offrent à vous en matière d'assurance santé, y compris Medicaid </w:t>
            </w:r>
            <w:proofErr w:type="gramStart"/>
            <w:r w:rsidRPr="00FC5DB7">
              <w:rPr>
                <w:lang w:val="fr-FR"/>
              </w:rPr>
              <w:t>via  MO</w:t>
            </w:r>
            <w:proofErr w:type="gramEnd"/>
            <w:r w:rsidRPr="00FC5DB7">
              <w:rPr>
                <w:lang w:val="fr-FR"/>
              </w:rPr>
              <w:t> </w:t>
            </w:r>
            <w:proofErr w:type="spellStart"/>
            <w:r w:rsidRPr="00FC5DB7">
              <w:rPr>
                <w:lang w:val="fr-FR"/>
              </w:rPr>
              <w:t>HealthNet</w:t>
            </w:r>
            <w:proofErr w:type="spellEnd"/>
            <w:r w:rsidRPr="00FC5DB7">
              <w:rPr>
                <w:lang w:val="fr-FR"/>
              </w:rPr>
              <w:t>. Composez le 1-800-466-3213 ou visitez le site CoverMissouri.org/help pour localiser un expert près de chez vous.</w:t>
            </w:r>
          </w:p>
        </w:tc>
        <w:tc>
          <w:tcPr>
            <w:tcW w:w="4500" w:type="dxa"/>
            <w:shd w:val="clear" w:color="auto" w:fill="FADCE2" w:themeFill="accent4" w:themeFillTint="33"/>
          </w:tcPr>
          <w:p w14:paraId="33A06E5D" w14:textId="77777777" w:rsidR="00FC5DB7" w:rsidRPr="00FC5DB7" w:rsidRDefault="00FC5DB7" w:rsidP="00FC5DB7">
            <w:pPr>
              <w:pStyle w:val="ListParagraph"/>
              <w:ind w:left="342" w:hanging="273"/>
              <w:rPr>
                <w:lang w:val="fr-FR"/>
              </w:rPr>
            </w:pPr>
            <w:r w:rsidRPr="00FC5DB7">
              <w:rPr>
                <w:lang w:val="fr-FR"/>
              </w:rPr>
              <w:t>Vous voulez savoir si vous avez droit à Medicaid via MO </w:t>
            </w:r>
            <w:proofErr w:type="spellStart"/>
            <w:r w:rsidRPr="00FC5DB7">
              <w:rPr>
                <w:lang w:val="fr-FR"/>
              </w:rPr>
              <w:t>HealthNet</w:t>
            </w:r>
            <w:proofErr w:type="spellEnd"/>
            <w:r w:rsidRPr="00FC5DB7">
              <w:rPr>
                <w:lang w:val="fr-FR"/>
              </w:rPr>
              <w:t xml:space="preserve"> maintenant que les règles ont changé ? Nous sommes là pour vous accompagner. Pour obtenir l'assistance gratuite d'un expert, composez le 1-800-466-3213 ou rendez-vous sur CoverMissouri.org/help.</w:t>
            </w:r>
          </w:p>
          <w:p w14:paraId="4C210E55" w14:textId="2CB6BE34" w:rsidR="00FC5DB7" w:rsidRPr="00FC5DB7" w:rsidRDefault="00FC5DB7" w:rsidP="00FC5DB7">
            <w:pPr>
              <w:pStyle w:val="ListParagraph"/>
              <w:ind w:left="342" w:hanging="273"/>
              <w:rPr>
                <w:lang w:val="fr-FR"/>
              </w:rPr>
            </w:pPr>
            <w:r w:rsidRPr="00FC5DB7">
              <w:rPr>
                <w:lang w:val="fr-FR"/>
              </w:rPr>
              <w:t>Les conseillers de Cover Missouri vous aideront à déterminer si vous avez droit à Medicaid dans le cadre des nouvelles règles, et vous expliqueront les diverses options en matière d'assurance santé. Visitez le site CoverMissouri.org/help ou composez le 1-800-466-3213 pour fixer un rendez-vous gratuit, virtuel ou en personne avec un conseiller qualifié.</w:t>
            </w:r>
          </w:p>
        </w:tc>
      </w:tr>
    </w:tbl>
    <w:p w14:paraId="584059C5" w14:textId="39746E22" w:rsidR="00134167" w:rsidRPr="007F2688" w:rsidRDefault="00134167">
      <w:pPr>
        <w:spacing w:after="0"/>
        <w:rPr>
          <w:lang w:val="fr-FR"/>
        </w:rPr>
      </w:pPr>
    </w:p>
    <w:p w14:paraId="7A84A108" w14:textId="5AC1081A" w:rsidR="00134167" w:rsidRPr="007F2688" w:rsidRDefault="00134167">
      <w:pPr>
        <w:spacing w:after="0"/>
        <w:rPr>
          <w:lang w:val="fr-FR"/>
        </w:rPr>
      </w:pPr>
    </w:p>
    <w:bookmarkEnd w:id="0"/>
    <w:p w14:paraId="27A06120" w14:textId="77777777" w:rsidR="00B32858" w:rsidRPr="007F2688" w:rsidRDefault="00B32858">
      <w:pPr>
        <w:spacing w:after="0"/>
        <w:rPr>
          <w:rFonts w:asciiTheme="majorHAnsi" w:eastAsiaTheme="majorEastAsia" w:hAnsiTheme="majorHAnsi" w:cstheme="majorBidi"/>
          <w:color w:val="35175E" w:themeColor="accent1" w:themeShade="80"/>
          <w:sz w:val="32"/>
          <w:szCs w:val="32"/>
          <w:lang w:val="fr-FR"/>
        </w:rPr>
      </w:pPr>
      <w:r w:rsidRPr="007F2688">
        <w:rPr>
          <w:lang w:val="fr-FR"/>
        </w:rP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9598" w14:textId="77777777" w:rsidR="00217A5C" w:rsidRDefault="00217A5C" w:rsidP="009E6363">
      <w:pPr>
        <w:spacing w:after="0"/>
      </w:pPr>
      <w:r>
        <w:separator/>
      </w:r>
    </w:p>
    <w:p w14:paraId="74BFA189" w14:textId="77777777" w:rsidR="00217A5C" w:rsidRDefault="00217A5C"/>
  </w:endnote>
  <w:endnote w:type="continuationSeparator" w:id="0">
    <w:p w14:paraId="337A791B" w14:textId="77777777" w:rsidR="00217A5C" w:rsidRDefault="00217A5C" w:rsidP="009E6363">
      <w:pPr>
        <w:spacing w:after="0"/>
      </w:pPr>
      <w:r>
        <w:continuationSeparator/>
      </w:r>
    </w:p>
    <w:p w14:paraId="7C84C5F7" w14:textId="77777777" w:rsidR="00217A5C" w:rsidRDefault="00217A5C"/>
  </w:endnote>
  <w:endnote w:type="continuationNotice" w:id="1">
    <w:p w14:paraId="2B809D8A" w14:textId="77777777" w:rsidR="00217A5C" w:rsidRDefault="00217A5C">
      <w:pPr>
        <w:spacing w:after="0"/>
      </w:pPr>
    </w:p>
    <w:p w14:paraId="002878A0" w14:textId="77777777" w:rsidR="00217A5C" w:rsidRDefault="0021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lang w:eastAsia="ko-KR"/>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FC5DB7">
          <w:rPr>
            <w:b/>
            <w:noProof/>
            <w:color w:val="35175E" w:themeColor="accent1" w:themeShade="80"/>
            <w:sz w:val="16"/>
            <w:szCs w:val="20"/>
          </w:rPr>
          <w:t>2</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7855" w14:textId="77777777" w:rsidR="00217A5C" w:rsidRDefault="00217A5C" w:rsidP="009E6363">
      <w:pPr>
        <w:spacing w:after="0"/>
      </w:pPr>
      <w:r>
        <w:separator/>
      </w:r>
    </w:p>
    <w:p w14:paraId="01063F35" w14:textId="77777777" w:rsidR="00217A5C" w:rsidRDefault="00217A5C"/>
  </w:footnote>
  <w:footnote w:type="continuationSeparator" w:id="0">
    <w:p w14:paraId="6BF8134A" w14:textId="77777777" w:rsidR="00217A5C" w:rsidRDefault="00217A5C" w:rsidP="009E6363">
      <w:pPr>
        <w:spacing w:after="0"/>
      </w:pPr>
      <w:r>
        <w:continuationSeparator/>
      </w:r>
    </w:p>
    <w:p w14:paraId="2708DD45" w14:textId="77777777" w:rsidR="00217A5C" w:rsidRDefault="00217A5C"/>
  </w:footnote>
  <w:footnote w:type="continuationNotice" w:id="1">
    <w:p w14:paraId="736DFDE8" w14:textId="77777777" w:rsidR="00217A5C" w:rsidRDefault="00217A5C">
      <w:pPr>
        <w:spacing w:after="0"/>
      </w:pPr>
    </w:p>
    <w:p w14:paraId="5DB2931B" w14:textId="77777777" w:rsidR="00217A5C" w:rsidRDefault="00217A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9552215">
    <w:abstractNumId w:val="1"/>
  </w:num>
  <w:num w:numId="2" w16cid:durableId="1485000683">
    <w:abstractNumId w:val="4"/>
  </w:num>
  <w:num w:numId="3" w16cid:durableId="1503816163">
    <w:abstractNumId w:val="12"/>
  </w:num>
  <w:num w:numId="4" w16cid:durableId="514879307">
    <w:abstractNumId w:val="11"/>
  </w:num>
  <w:num w:numId="5" w16cid:durableId="1302734967">
    <w:abstractNumId w:val="8"/>
  </w:num>
  <w:num w:numId="6" w16cid:durableId="496309092">
    <w:abstractNumId w:val="2"/>
  </w:num>
  <w:num w:numId="7" w16cid:durableId="584455271">
    <w:abstractNumId w:val="3"/>
  </w:num>
  <w:num w:numId="8" w16cid:durableId="1263756286">
    <w:abstractNumId w:val="7"/>
  </w:num>
  <w:num w:numId="9" w16cid:durableId="1752507983">
    <w:abstractNumId w:val="10"/>
  </w:num>
  <w:num w:numId="10" w16cid:durableId="2007904522">
    <w:abstractNumId w:val="6"/>
  </w:num>
  <w:num w:numId="11" w16cid:durableId="442771542">
    <w:abstractNumId w:val="0"/>
  </w:num>
  <w:num w:numId="12" w16cid:durableId="936597794">
    <w:abstractNumId w:val="9"/>
  </w:num>
  <w:num w:numId="13" w16cid:durableId="127431806">
    <w:abstractNumId w:val="5"/>
  </w:num>
  <w:num w:numId="14" w16cid:durableId="1036079060">
    <w:abstractNumId w:val="7"/>
  </w:num>
  <w:num w:numId="15" w16cid:durableId="1709914743">
    <w:abstractNumId w:val="7"/>
  </w:num>
  <w:num w:numId="16" w16cid:durableId="143548775">
    <w:abstractNumId w:val="7"/>
  </w:num>
  <w:num w:numId="17" w16cid:durableId="2126390436">
    <w:abstractNumId w:val="7"/>
  </w:num>
  <w:num w:numId="18" w16cid:durableId="1482573665">
    <w:abstractNumId w:val="7"/>
  </w:num>
  <w:num w:numId="19" w16cid:durableId="105733436">
    <w:abstractNumId w:val="7"/>
  </w:num>
  <w:num w:numId="20" w16cid:durableId="845484118">
    <w:abstractNumId w:val="7"/>
  </w:num>
  <w:num w:numId="21" w16cid:durableId="1852597892">
    <w:abstractNumId w:val="7"/>
  </w:num>
  <w:num w:numId="22" w16cid:durableId="1224365900">
    <w:abstractNumId w:val="7"/>
  </w:num>
  <w:num w:numId="23" w16cid:durableId="2111923928">
    <w:abstractNumId w:val="7"/>
  </w:num>
  <w:num w:numId="24" w16cid:durableId="2107188310">
    <w:abstractNumId w:val="7"/>
  </w:num>
  <w:num w:numId="25" w16cid:durableId="655694411">
    <w:abstractNumId w:val="7"/>
  </w:num>
  <w:num w:numId="26" w16cid:durableId="610666499">
    <w:abstractNumId w:val="7"/>
  </w:num>
  <w:num w:numId="27" w16cid:durableId="1617449573">
    <w:abstractNumId w:val="7"/>
  </w:num>
  <w:num w:numId="28" w16cid:durableId="1450709529">
    <w:abstractNumId w:val="7"/>
  </w:num>
  <w:num w:numId="29" w16cid:durableId="1238128549">
    <w:abstractNumId w:val="7"/>
  </w:num>
  <w:num w:numId="30" w16cid:durableId="2091582283">
    <w:abstractNumId w:val="7"/>
  </w:num>
  <w:num w:numId="31" w16cid:durableId="703410466">
    <w:abstractNumId w:val="7"/>
  </w:num>
  <w:num w:numId="32" w16cid:durableId="1126507265">
    <w:abstractNumId w:val="7"/>
  </w:num>
  <w:num w:numId="33" w16cid:durableId="914124922">
    <w:abstractNumId w:val="7"/>
  </w:num>
  <w:num w:numId="34" w16cid:durableId="723986766">
    <w:abstractNumId w:val="7"/>
  </w:num>
  <w:num w:numId="35" w16cid:durableId="405691390">
    <w:abstractNumId w:val="7"/>
  </w:num>
  <w:num w:numId="36" w16cid:durableId="1889225133">
    <w:abstractNumId w:val="7"/>
  </w:num>
  <w:num w:numId="37" w16cid:durableId="1044020134">
    <w:abstractNumId w:val="7"/>
  </w:num>
  <w:num w:numId="38" w16cid:durableId="326252210">
    <w:abstractNumId w:val="7"/>
  </w:num>
  <w:num w:numId="39" w16cid:durableId="306666476">
    <w:abstractNumId w:val="7"/>
  </w:num>
  <w:num w:numId="40" w16cid:durableId="821846579">
    <w:abstractNumId w:val="7"/>
  </w:num>
  <w:num w:numId="41" w16cid:durableId="2023701120">
    <w:abstractNumId w:val="7"/>
  </w:num>
  <w:num w:numId="42" w16cid:durableId="137309726">
    <w:abstractNumId w:val="7"/>
  </w:num>
  <w:num w:numId="43" w16cid:durableId="845099272">
    <w:abstractNumId w:val="7"/>
  </w:num>
  <w:num w:numId="44" w16cid:durableId="387070304">
    <w:abstractNumId w:val="7"/>
  </w:num>
  <w:num w:numId="45" w16cid:durableId="4989111">
    <w:abstractNumId w:val="7"/>
  </w:num>
  <w:num w:numId="46" w16cid:durableId="1682049368">
    <w:abstractNumId w:val="7"/>
  </w:num>
  <w:num w:numId="47" w16cid:durableId="386689136">
    <w:abstractNumId w:val="7"/>
  </w:num>
  <w:num w:numId="48" w16cid:durableId="21431890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35B"/>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0CE2"/>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17A5C"/>
    <w:rsid w:val="00221727"/>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E59CC"/>
    <w:rsid w:val="002F076A"/>
    <w:rsid w:val="002F1F28"/>
    <w:rsid w:val="002F401A"/>
    <w:rsid w:val="002F6ED9"/>
    <w:rsid w:val="00314300"/>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6428"/>
    <w:rsid w:val="003F05E5"/>
    <w:rsid w:val="003F1498"/>
    <w:rsid w:val="00402768"/>
    <w:rsid w:val="00403769"/>
    <w:rsid w:val="0042013C"/>
    <w:rsid w:val="00422A66"/>
    <w:rsid w:val="00422BEA"/>
    <w:rsid w:val="00425311"/>
    <w:rsid w:val="00427A2F"/>
    <w:rsid w:val="00431C7D"/>
    <w:rsid w:val="004321A0"/>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46C2"/>
    <w:rsid w:val="00685907"/>
    <w:rsid w:val="00691A08"/>
    <w:rsid w:val="00692A5C"/>
    <w:rsid w:val="00695712"/>
    <w:rsid w:val="006A25F5"/>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2688"/>
    <w:rsid w:val="007F3B62"/>
    <w:rsid w:val="007F7327"/>
    <w:rsid w:val="00800189"/>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5BD6"/>
    <w:rsid w:val="008D6695"/>
    <w:rsid w:val="008D7D56"/>
    <w:rsid w:val="008E058A"/>
    <w:rsid w:val="008E200B"/>
    <w:rsid w:val="008E2323"/>
    <w:rsid w:val="008E42B0"/>
    <w:rsid w:val="008F0A1D"/>
    <w:rsid w:val="00904EB6"/>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1D9A"/>
    <w:rsid w:val="009834E1"/>
    <w:rsid w:val="00983DF9"/>
    <w:rsid w:val="009876B7"/>
    <w:rsid w:val="00987893"/>
    <w:rsid w:val="0099044B"/>
    <w:rsid w:val="00992872"/>
    <w:rsid w:val="00996001"/>
    <w:rsid w:val="009A34E6"/>
    <w:rsid w:val="009A7B0A"/>
    <w:rsid w:val="009B0266"/>
    <w:rsid w:val="009C04D5"/>
    <w:rsid w:val="009C7778"/>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3A2"/>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6430A"/>
    <w:rsid w:val="00D76209"/>
    <w:rsid w:val="00D850F3"/>
    <w:rsid w:val="00D85D07"/>
    <w:rsid w:val="00D97D49"/>
    <w:rsid w:val="00DB3085"/>
    <w:rsid w:val="00DB3D58"/>
    <w:rsid w:val="00DB49C4"/>
    <w:rsid w:val="00DC2AF5"/>
    <w:rsid w:val="00DC2DB0"/>
    <w:rsid w:val="00DC69FE"/>
    <w:rsid w:val="00DD0F5F"/>
    <w:rsid w:val="00DD2326"/>
    <w:rsid w:val="00DD2E41"/>
    <w:rsid w:val="00DD58A4"/>
    <w:rsid w:val="00DE12A3"/>
    <w:rsid w:val="00DF0AC7"/>
    <w:rsid w:val="00DF431C"/>
    <w:rsid w:val="00DF5A9A"/>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07CC"/>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C14"/>
    <w:rsid w:val="00FA11B1"/>
    <w:rsid w:val="00FA689D"/>
    <w:rsid w:val="00FA7E15"/>
    <w:rsid w:val="00FB4E0B"/>
    <w:rsid w:val="00FB571D"/>
    <w:rsid w:val="00FC004A"/>
    <w:rsid w:val="00FC132D"/>
    <w:rsid w:val="00FC43F9"/>
    <w:rsid w:val="00FC5DB7"/>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customStyle="1" w:styleId="UnresolvedMention1">
    <w:name w:val="Unresolved Mention1"/>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 w:type="character" w:styleId="UnresolvedMention">
    <w:name w:val="Unresolved Mention"/>
    <w:basedOn w:val="DefaultParagraphFont"/>
    <w:uiPriority w:val="99"/>
    <w:semiHidden/>
    <w:unhideWhenUsed/>
    <w:rsid w:val="002E5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D806-3DA1-4465-8B2C-9D744A45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7071</Characters>
  <Application>Microsoft Office Word</Application>
  <DocSecurity>0</DocSecurity>
  <Lines>261</Lines>
  <Paragraphs>61</Paragraphs>
  <ScaleCrop>false</ScaleCrop>
  <Company/>
  <LinksUpToDate>false</LinksUpToDate>
  <CharactersWithSpaces>8331</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2021-08-10T15:50:00Z</dcterms:created>
  <dcterms:modified xsi:type="dcterms:W3CDTF">2023-04-04T14:47:00Z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2b0b64c910cf9058edbd4d5970f7a245ba398e0c83b9968324cf7b9fbec60e1f</vt:lpwstr>
  </property>
</Properties>
</file>